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0F9" w:rsidRDefault="001200F9">
      <w:r>
        <w:rPr>
          <w:noProof/>
        </w:rPr>
        <w:drawing>
          <wp:inline distT="0" distB="0" distL="0" distR="0" wp14:anchorId="7C9448A9">
            <wp:extent cx="742950" cy="2095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00F9" w:rsidRPr="001200F9" w:rsidRDefault="001200F9" w:rsidP="001200F9"/>
    <w:p w:rsidR="001200F9" w:rsidRDefault="001200F9" w:rsidP="001200F9"/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outlineLvl w:val="0"/>
        <w:rPr>
          <w:rFonts w:ascii="Noto Sans TC" w:eastAsia="新細明體" w:hAnsi="Noto Sans TC" w:cs="新細明體"/>
          <w:b/>
          <w:bCs/>
          <w:color w:val="000000"/>
          <w:kern w:val="36"/>
          <w:sz w:val="48"/>
          <w:szCs w:val="48"/>
        </w:rPr>
      </w:pPr>
      <w:proofErr w:type="gramStart"/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護理界南霸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天！輔英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67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周年校慶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 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攜手校友力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 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、企業力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 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、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 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校院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健康共好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 xml:space="preserve"> </w:t>
      </w:r>
      <w:r w:rsidRPr="001200F9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打造下一個卓越世代</w:t>
      </w:r>
    </w:p>
    <w:p w:rsidR="001200F9" w:rsidRPr="001200F9" w:rsidRDefault="001200F9" w:rsidP="001200F9">
      <w:pPr>
        <w:widowControl/>
        <w:shd w:val="clear" w:color="auto" w:fill="FFFFFF"/>
        <w:rPr>
          <w:rFonts w:ascii="Noto Sans TC" w:eastAsia="新細明體" w:hAnsi="Noto Sans TC" w:cs="新細明體"/>
          <w:color w:val="616161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616161"/>
          <w:kern w:val="0"/>
          <w:sz w:val="27"/>
          <w:szCs w:val="27"/>
        </w:rPr>
        <w:t>2025-11-29 19:47</w:t>
      </w:r>
    </w:p>
    <w:p w:rsidR="001200F9" w:rsidRPr="001200F9" w:rsidRDefault="001200F9" w:rsidP="001200F9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hyperlink r:id="rId5" w:history="1">
        <w:r w:rsidRPr="001200F9">
          <w:rPr>
            <w:rFonts w:ascii="Noto Sans TC" w:eastAsia="新細明體" w:hAnsi="Noto Sans TC" w:cs="新細明體"/>
            <w:color w:val="EF4444"/>
            <w:kern w:val="0"/>
            <w:sz w:val="27"/>
            <w:szCs w:val="27"/>
            <w:u w:val="single"/>
            <w:bdr w:val="single" w:sz="2" w:space="0" w:color="E5E7EB" w:frame="1"/>
          </w:rPr>
          <w:t>徐炳文</w:t>
        </w:r>
      </w:hyperlink>
    </w:p>
    <w:p w:rsidR="001200F9" w:rsidRPr="001200F9" w:rsidRDefault="001200F9" w:rsidP="001200F9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 w:hint="eastAsia"/>
          <w:noProof/>
          <w:color w:val="000000"/>
          <w:kern w:val="0"/>
          <w:sz w:val="27"/>
          <w:szCs w:val="27"/>
        </w:rPr>
        <w:lastRenderedPageBreak/>
        <mc:AlternateContent>
          <mc:Choice Requires="wps">
            <w:drawing>
              <wp:inline distT="0" distB="0" distL="0" distR="0">
                <wp:extent cx="11430000" cy="6429375"/>
                <wp:effectExtent l="0" t="0" r="0" b="0"/>
                <wp:docPr id="3" name="矩形 3" descr="輔英科大創校67週年校慶典禮暨感恩餐會。（圖/輔英科大提供）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30000" cy="642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2546B7" id="矩形 3" o:spid="_x0000_s1026" alt="輔英科大創校67週年校慶典禮暨感恩餐會。（圖/輔英科大提供）" style="width:900pt;height:5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" filled="f" stroked="f">
                <o:lock v:ext="edit" aspectratio="t"/>
                <w10:anchorlock/>
              </v:rect>
            </w:pict>
          </mc:Fallback>
        </mc:AlternateContent>
      </w:r>
    </w:p>
    <w:p w:rsidR="001200F9" w:rsidRPr="001200F9" w:rsidRDefault="001200F9" w:rsidP="001200F9">
      <w:pPr>
        <w:widowControl/>
        <w:shd w:val="clear" w:color="auto" w:fill="FFFFFF"/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</w:pPr>
      <w:proofErr w:type="gramStart"/>
      <w:r w:rsidRPr="001200F9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輔英科大</w:t>
      </w:r>
      <w:proofErr w:type="gramEnd"/>
      <w:r w:rsidRPr="001200F9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創校</w:t>
      </w:r>
      <w:r w:rsidRPr="001200F9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67</w:t>
      </w:r>
      <w:r w:rsidRPr="001200F9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週年校慶典禮暨感恩餐會。（圖</w:t>
      </w:r>
      <w:r w:rsidRPr="001200F9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/</w:t>
      </w:r>
      <w:r w:rsidRPr="001200F9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輔英科大提供）</w:t>
      </w:r>
    </w:p>
    <w:p w:rsidR="001200F9" w:rsidRPr="001200F9" w:rsidRDefault="001200F9" w:rsidP="001200F9">
      <w:pPr>
        <w:widowControl/>
        <w:shd w:val="clear" w:color="auto" w:fill="000000"/>
        <w:textAlignment w:val="baseline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proofErr w:type="spellStart"/>
      <w:r w:rsidRPr="001200F9">
        <w:rPr>
          <w:rFonts w:ascii="inherit" w:eastAsia="新細明體" w:hAnsi="inherit" w:cs="新細明體"/>
          <w:color w:val="FFFFFF"/>
          <w:kern w:val="0"/>
          <w:sz w:val="21"/>
          <w:szCs w:val="21"/>
        </w:rPr>
        <w:t>arrow_forward_ios</w:t>
      </w:r>
      <w:proofErr w:type="spellEnd"/>
    </w:p>
    <w:p w:rsidR="001200F9" w:rsidRPr="001200F9" w:rsidRDefault="001200F9" w:rsidP="001200F9">
      <w:pPr>
        <w:widowControl/>
        <w:shd w:val="clear" w:color="auto" w:fill="000000"/>
        <w:textAlignment w:val="center"/>
        <w:rPr>
          <w:rFonts w:ascii="inherit" w:eastAsia="新細明體" w:hAnsi="inherit" w:cs="新細明體"/>
          <w:color w:val="FFFFFF"/>
          <w:kern w:val="0"/>
          <w:sz w:val="21"/>
          <w:szCs w:val="21"/>
        </w:rPr>
      </w:pPr>
      <w:r w:rsidRPr="001200F9">
        <w:rPr>
          <w:rFonts w:ascii="inherit" w:eastAsia="新細明體" w:hAnsi="inherit" w:cs="新細明體"/>
          <w:color w:val="FFFFFF"/>
          <w:kern w:val="0"/>
          <w:sz w:val="21"/>
          <w:szCs w:val="21"/>
        </w:rPr>
        <w:t>閱讀文章</w:t>
      </w:r>
    </w:p>
    <w:p w:rsidR="001200F9" w:rsidRPr="001200F9" w:rsidRDefault="001200F9" w:rsidP="001200F9">
      <w:pPr>
        <w:widowControl/>
        <w:shd w:val="clear" w:color="auto" w:fill="000000"/>
        <w:jc w:val="center"/>
        <w:textAlignment w:val="baseline"/>
        <w:rPr>
          <w:rFonts w:ascii="Noto Sans TC" w:eastAsia="新細明體" w:hAnsi="Noto Sans TC" w:cs="新細明體"/>
          <w:color w:val="FFFFFF"/>
          <w:kern w:val="0"/>
          <w:szCs w:val="24"/>
        </w:rPr>
      </w:pPr>
      <w:r w:rsidRPr="001200F9">
        <w:rPr>
          <w:rFonts w:ascii="Noto Sans TC" w:eastAsia="新細明體" w:hAnsi="Noto Sans TC" w:cs="新細明體"/>
          <w:color w:val="FFFFFF"/>
          <w:kern w:val="0"/>
          <w:szCs w:val="24"/>
        </w:rPr>
        <w:t>Pause</w:t>
      </w:r>
    </w:p>
    <w:p w:rsidR="001200F9" w:rsidRPr="001200F9" w:rsidRDefault="001200F9" w:rsidP="001200F9">
      <w:pPr>
        <w:widowControl/>
        <w:shd w:val="clear" w:color="auto" w:fill="000000"/>
        <w:jc w:val="center"/>
        <w:textAlignment w:val="baseline"/>
        <w:rPr>
          <w:rFonts w:ascii="Noto Sans TC" w:eastAsia="新細明體" w:hAnsi="Noto Sans TC" w:cs="新細明體"/>
          <w:color w:val="FFFFFF"/>
          <w:kern w:val="0"/>
          <w:szCs w:val="24"/>
        </w:rPr>
      </w:pPr>
      <w:r w:rsidRPr="001200F9">
        <w:rPr>
          <w:rFonts w:ascii="inherit" w:eastAsia="新細明體" w:hAnsi="inherit" w:cs="新細明體"/>
          <w:color w:val="4A5464"/>
          <w:kern w:val="0"/>
          <w:sz w:val="20"/>
          <w:szCs w:val="20"/>
          <w:bdr w:val="none" w:sz="0" w:space="0" w:color="auto" w:frame="1"/>
        </w:rPr>
        <w:t>00:00</w:t>
      </w:r>
    </w:p>
    <w:p w:rsidR="001200F9" w:rsidRPr="001200F9" w:rsidRDefault="001200F9" w:rsidP="001200F9">
      <w:pPr>
        <w:widowControl/>
        <w:shd w:val="clear" w:color="auto" w:fill="000000"/>
        <w:jc w:val="center"/>
        <w:textAlignment w:val="baseline"/>
        <w:rPr>
          <w:rFonts w:ascii="inherit" w:eastAsia="新細明體" w:hAnsi="inherit" w:cs="新細明體"/>
          <w:color w:val="FFFFFF"/>
          <w:kern w:val="0"/>
          <w:sz w:val="20"/>
          <w:szCs w:val="20"/>
        </w:rPr>
      </w:pPr>
      <w:r w:rsidRPr="001200F9">
        <w:rPr>
          <w:rFonts w:ascii="inherit" w:eastAsia="新細明體" w:hAnsi="inherit" w:cs="新細明體"/>
          <w:color w:val="FFFFFF"/>
          <w:kern w:val="0"/>
          <w:sz w:val="20"/>
          <w:szCs w:val="20"/>
        </w:rPr>
        <w:t>00:04</w:t>
      </w:r>
    </w:p>
    <w:p w:rsidR="001200F9" w:rsidRPr="001200F9" w:rsidRDefault="001200F9" w:rsidP="001200F9">
      <w:pPr>
        <w:widowControl/>
        <w:shd w:val="clear" w:color="auto" w:fill="000000"/>
        <w:jc w:val="center"/>
        <w:textAlignment w:val="baseline"/>
        <w:rPr>
          <w:rFonts w:ascii="Noto Sans TC" w:eastAsia="新細明體" w:hAnsi="Noto Sans TC" w:cs="新細明體"/>
          <w:color w:val="FFFFFF"/>
          <w:kern w:val="0"/>
          <w:szCs w:val="24"/>
        </w:rPr>
      </w:pPr>
      <w:r w:rsidRPr="001200F9">
        <w:rPr>
          <w:rFonts w:ascii="Noto Sans TC" w:eastAsia="新細明體" w:hAnsi="Noto Sans TC" w:cs="新細明體"/>
          <w:color w:val="FFFFFF"/>
          <w:kern w:val="0"/>
          <w:szCs w:val="24"/>
        </w:rPr>
        <w:t>Mute</w:t>
      </w:r>
    </w:p>
    <w:p w:rsidR="001200F9" w:rsidRPr="001200F9" w:rsidRDefault="001200F9" w:rsidP="001200F9">
      <w:pPr>
        <w:widowControl/>
        <w:shd w:val="clear" w:color="auto" w:fill="FFFFFF"/>
        <w:spacing w:line="480" w:lineRule="atLeast"/>
        <w:textAlignment w:val="baseline"/>
        <w:rPr>
          <w:rFonts w:ascii="inherit" w:eastAsia="新細明體" w:hAnsi="inherit" w:cs="新細明體"/>
          <w:color w:val="888888"/>
          <w:kern w:val="0"/>
          <w:sz w:val="18"/>
          <w:szCs w:val="18"/>
        </w:rPr>
      </w:pPr>
      <w:r w:rsidRPr="001200F9">
        <w:rPr>
          <w:rFonts w:ascii="inherit" w:eastAsia="新細明體" w:hAnsi="inherit" w:cs="新細明體"/>
          <w:color w:val="888888"/>
          <w:kern w:val="0"/>
          <w:sz w:val="18"/>
          <w:szCs w:val="18"/>
        </w:rPr>
        <w:t xml:space="preserve">Powered by </w:t>
      </w:r>
    </w:p>
    <w:p w:rsidR="001200F9" w:rsidRPr="001200F9" w:rsidRDefault="001200F9" w:rsidP="001200F9">
      <w:pPr>
        <w:widowControl/>
        <w:shd w:val="clear" w:color="auto" w:fill="FFFFFF"/>
        <w:spacing w:line="480" w:lineRule="atLeast"/>
        <w:textAlignment w:val="baseline"/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</w:pPr>
      <w:proofErr w:type="spellStart"/>
      <w:r w:rsidRPr="001200F9">
        <w:rPr>
          <w:rFonts w:ascii="inherit" w:eastAsia="新細明體" w:hAnsi="inherit" w:cs="新細明體"/>
          <w:b/>
          <w:bCs/>
          <w:color w:val="888888"/>
          <w:kern w:val="0"/>
          <w:sz w:val="18"/>
          <w:szCs w:val="18"/>
        </w:rPr>
        <w:t>GliaStudios</w:t>
      </w:r>
      <w:proofErr w:type="spellEnd"/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lastRenderedPageBreak/>
        <w:t>輔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英科大今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（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29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）日舉辦「輔英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67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‧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健康共好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」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67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週年校慶，以校慶典禮及校友感恩餐會雙主軸，為全國第一所婦嬰高級助產職業學校蛻變成今日的「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護理界南霸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天」賀壽。張可立董事長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矢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跨域、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游刃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有餘。」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張可立表示，學校草創篳路藍縷，以有限資源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擘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讓輔英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在學術、教學與產學合作上屢獲佳績，校友們更是在各領域發光發熱，同時不忘以實際行動回饋母校，令他十分感激與欣慰。</w:t>
      </w:r>
    </w:p>
    <w:p w:rsidR="001200F9" w:rsidRPr="001200F9" w:rsidRDefault="001200F9" w:rsidP="001200F9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hyperlink r:id="rId6" w:history="1">
        <w:r w:rsidRPr="001200F9">
          <w:rPr>
            <w:rFonts w:ascii="Noto Sans TC" w:eastAsia="新細明體" w:hAnsi="Noto Sans TC" w:cs="新細明體"/>
            <w:color w:val="EF4444"/>
            <w:kern w:val="0"/>
            <w:sz w:val="27"/>
            <w:szCs w:val="27"/>
            <w:u w:val="single"/>
            <w:bdr w:val="single" w:sz="2" w:space="0" w:color="E5E7EB" w:frame="1"/>
          </w:rPr>
          <w:t>訂閱</w:t>
        </w:r>
        <w:r w:rsidRPr="001200F9">
          <w:rPr>
            <w:rFonts w:ascii="Noto Sans TC" w:eastAsia="新細明體" w:hAnsi="Noto Sans TC" w:cs="新細明體"/>
            <w:color w:val="EF4444"/>
            <w:kern w:val="0"/>
            <w:sz w:val="27"/>
            <w:szCs w:val="27"/>
            <w:u w:val="single"/>
            <w:bdr w:val="single" w:sz="2" w:space="0" w:color="E5E7EB" w:frame="1"/>
          </w:rPr>
          <w:t> </w:t>
        </w:r>
        <w:r w:rsidRPr="001200F9">
          <w:rPr>
            <w:rFonts w:ascii="Noto Sans TC" w:eastAsia="新細明體" w:hAnsi="Noto Sans TC" w:cs="新細明體"/>
            <w:color w:val="000000"/>
            <w:kern w:val="0"/>
            <w:sz w:val="27"/>
            <w:szCs w:val="27"/>
            <w:u w:val="single"/>
            <w:bdr w:val="single" w:sz="2" w:space="0" w:color="E5E7EB" w:frame="1"/>
          </w:rPr>
          <w:t>風傳媒</w:t>
        </w:r>
        <w:r w:rsidRPr="001200F9">
          <w:rPr>
            <w:rFonts w:ascii="Noto Sans TC" w:eastAsia="新細明體" w:hAnsi="Noto Sans TC" w:cs="新細明體"/>
            <w:color w:val="000000"/>
            <w:kern w:val="0"/>
            <w:sz w:val="27"/>
            <w:szCs w:val="27"/>
            <w:u w:val="single"/>
            <w:bdr w:val="single" w:sz="2" w:space="0" w:color="E5E7EB" w:frame="1"/>
          </w:rPr>
          <w:t>VIP</w:t>
        </w:r>
        <w:r w:rsidRPr="001200F9">
          <w:rPr>
            <w:rFonts w:ascii="Noto Sans TC" w:eastAsia="新細明體" w:hAnsi="Noto Sans TC" w:cs="新細明體"/>
            <w:color w:val="000000"/>
            <w:kern w:val="0"/>
            <w:sz w:val="27"/>
            <w:szCs w:val="27"/>
            <w:u w:val="single"/>
            <w:bdr w:val="single" w:sz="2" w:space="0" w:color="E5E7EB" w:frame="1"/>
          </w:rPr>
          <w:t>會員，享有零廣告閱讀介面</w:t>
        </w:r>
      </w:hyperlink>
    </w:p>
    <w:p w:rsidR="001200F9" w:rsidRPr="001200F9" w:rsidRDefault="001200F9" w:rsidP="001200F9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hyperlink r:id="rId7" w:history="1">
        <w:r w:rsidRPr="001200F9">
          <w:rPr>
            <w:rFonts w:ascii="Noto Sans TC" w:eastAsia="新細明體" w:hAnsi="Noto Sans TC" w:cs="新細明體"/>
            <w:color w:val="000000"/>
            <w:kern w:val="0"/>
            <w:sz w:val="27"/>
            <w:szCs w:val="27"/>
            <w:bdr w:val="single" w:sz="2" w:space="0" w:color="E5E7EB" w:frame="1"/>
          </w:rPr>
          <w:t>加入風傳媒</w:t>
        </w:r>
        <w:r w:rsidRPr="001200F9">
          <w:rPr>
            <w:rFonts w:ascii="Noto Sans TC" w:eastAsia="新細明體" w:hAnsi="Noto Sans TC" w:cs="新細明體"/>
            <w:color w:val="000000"/>
            <w:kern w:val="0"/>
            <w:sz w:val="27"/>
            <w:szCs w:val="27"/>
            <w:bdr w:val="single" w:sz="2" w:space="0" w:color="E5E7EB" w:frame="1"/>
          </w:rPr>
          <w:t>LINE</w:t>
        </w:r>
        <w:r w:rsidRPr="001200F9">
          <w:rPr>
            <w:rFonts w:ascii="Noto Sans TC" w:eastAsia="新細明體" w:hAnsi="Noto Sans TC" w:cs="新細明體"/>
            <w:color w:val="000000"/>
            <w:kern w:val="0"/>
            <w:sz w:val="27"/>
            <w:szCs w:val="27"/>
            <w:bdr w:val="single" w:sz="2" w:space="0" w:color="E5E7EB" w:frame="1"/>
          </w:rPr>
          <w:t>社群，掌握最新趨勢！</w:t>
        </w:r>
      </w:hyperlink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張可立指出，展望未來，雖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逢少子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化衝擊，校務運行益發艱難，但董事會願與師生、校友及社會各界攜手，義無反顧續投資源，推動校園升級、教育創新、提升研究量能與國際化，打造下一個世代蓬勃茁壯的卓越大學。他言重心長期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勉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同學們，不僅要學習專業知識，更要具備合作精神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與跨域整合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能力，勇於承擔社會責任，開創更美好的未來。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outlineLvl w:val="1"/>
        <w:rPr>
          <w:rFonts w:ascii="Noto Sans TC" w:eastAsia="新細明體" w:hAnsi="Noto Sans TC" w:cs="新細明體"/>
          <w:b/>
          <w:bCs/>
          <w:color w:val="000000"/>
          <w:kern w:val="0"/>
          <w:sz w:val="36"/>
          <w:szCs w:val="36"/>
        </w:rPr>
      </w:pPr>
      <w:r w:rsidRPr="001200F9">
        <w:rPr>
          <w:rFonts w:ascii="Noto Sans TC" w:eastAsia="新細明體" w:hAnsi="Noto Sans TC" w:cs="新細明體"/>
          <w:b/>
          <w:bCs/>
          <w:color w:val="000000"/>
          <w:kern w:val="0"/>
          <w:sz w:val="36"/>
          <w:szCs w:val="36"/>
        </w:rPr>
        <w:t>2025</w:t>
      </w:r>
      <w:r w:rsidRPr="001200F9">
        <w:rPr>
          <w:rFonts w:ascii="Noto Sans TC" w:eastAsia="新細明體" w:hAnsi="Noto Sans TC" w:cs="新細明體"/>
          <w:b/>
          <w:bCs/>
          <w:color w:val="000000"/>
          <w:kern w:val="0"/>
          <w:sz w:val="36"/>
          <w:szCs w:val="36"/>
        </w:rPr>
        <w:t>企業最愛大學生調查中，醫護專業排名南部第一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林惠賢指出，四年前扛下董事會賦予的重擔，她以如履薄冰的心情，兢兢業業，唯恐有負所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託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，所幸師生爭氣，被《遠見雜誌》評為「學術成就進步前十大學校」，並在「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2025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企業最愛大學生」調查中，醫護專業排名南部第一。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林惠賢說，「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ABC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」人工智慧、大數據分析、雲端運算，是她治校理念的核心策略，如今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輔英科大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在智慧照顧、精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準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健康和智慧廠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務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三大領域已深具特色。在師生共同努力下，護理師、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醫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檢師、物理治療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lastRenderedPageBreak/>
        <w:t>師、營養師等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國考通過率均遠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高於全國平均。學生就業升學率達約百分之九十二，在國內各大學中名列前茅。林惠賢以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最近爆紅的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金句「從從容容、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游刃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有餘」勉勵師生穩健前行，積累知識、能力和智慧，必能一生無憂。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校慶典禮、校友返校日暨感恩餐會於中正堂舉行，中正堂穿堂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設有線上藝文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展作品、輔英附設醫院護理師招募攤位、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送子鳥玩偶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穿梭全場超吸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睛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，境外生表演，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樂齡大學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校友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隨桌服務暖心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，校友企業大雄廚房與保健營養系合作推出小點心品味，主辦單位還精心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安排樂齡大學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校友高歌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張鵬圖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創辦人生前最喜歡的「綠島小夜曲」，令全場動容。群英會館安排「吃喝玩樂群英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匯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」二天一夜活動，慈母湖環湖道路則舉辦園遊會市集，校園洋溢歡樂氣氛。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人制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一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金一銀三銅選手、運動之星。運動會有競技亦有趣味，競賽嘉年華（人工投籃機、羽球許願池、飛鏢神射手、壘球九宮格、抱石體驗），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樂齡大學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、幼兒園、熱舞社、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嘻哈文化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社、原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YOUNG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社、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ROTC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等輪番上台表演助興，熱鬧滾滾。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華宏新技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此外，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表揚捐資興學受獎人有海富國際漁業集團徐麗月董事長、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旭登長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照體系李麗珠執行長、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淇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譽電子科技許黃月華董事長、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旗勝科技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輔英科大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在少子化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衝擊下，校院合作成為學校最堅實的支柱，協助學校穩健前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lastRenderedPageBreak/>
        <w:t>行、持續培育大健康人才。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 </w:t>
      </w:r>
      <w:proofErr w:type="gramStart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（</w:t>
      </w:r>
      <w:proofErr w:type="gramEnd"/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相關報導：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 </w:t>
      </w:r>
      <w:hyperlink r:id="rId8" w:history="1">
        <w:r w:rsidRPr="001200F9">
          <w:rPr>
            <w:rFonts w:ascii="Noto Sans TC" w:eastAsia="新細明體" w:hAnsi="Noto Sans TC" w:cs="新細明體"/>
            <w:color w:val="B91C1C"/>
            <w:kern w:val="0"/>
            <w:sz w:val="27"/>
            <w:szCs w:val="27"/>
            <w:u w:val="single"/>
            <w:bdr w:val="single" w:sz="2" w:space="0" w:color="E5E7EB" w:frame="1"/>
          </w:rPr>
          <w:t>展現師生美業耀眼實力！</w:t>
        </w:r>
        <w:proofErr w:type="gramStart"/>
        <w:r w:rsidRPr="001200F9">
          <w:rPr>
            <w:rFonts w:ascii="Noto Sans TC" w:eastAsia="新細明體" w:hAnsi="Noto Sans TC" w:cs="新細明體"/>
            <w:color w:val="B91C1C"/>
            <w:kern w:val="0"/>
            <w:sz w:val="27"/>
            <w:szCs w:val="27"/>
            <w:u w:val="single"/>
            <w:bdr w:val="single" w:sz="2" w:space="0" w:color="E5E7EB" w:frame="1"/>
          </w:rPr>
          <w:t>輔英科大</w:t>
        </w:r>
        <w:proofErr w:type="gramEnd"/>
        <w:r w:rsidRPr="001200F9">
          <w:rPr>
            <w:rFonts w:ascii="Noto Sans TC" w:eastAsia="新細明體" w:hAnsi="Noto Sans TC" w:cs="新細明體"/>
            <w:color w:val="B91C1C"/>
            <w:kern w:val="0"/>
            <w:sz w:val="27"/>
            <w:szCs w:val="27"/>
            <w:u w:val="single"/>
            <w:bdr w:val="single" w:sz="2" w:space="0" w:color="E5E7EB" w:frame="1"/>
          </w:rPr>
          <w:t>健康美容系勇奪亞太國際賽金牌</w:t>
        </w:r>
      </w:hyperlink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 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｜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 </w:t>
      </w:r>
      <w:hyperlink r:id="rId9" w:anchor="articleRelatedEl" w:history="1">
        <w:r w:rsidRPr="001200F9">
          <w:rPr>
            <w:rFonts w:ascii="Noto Sans TC" w:eastAsia="新細明體" w:hAnsi="Noto Sans TC" w:cs="新細明體"/>
            <w:color w:val="B91C1C"/>
            <w:kern w:val="0"/>
            <w:sz w:val="27"/>
            <w:szCs w:val="27"/>
            <w:u w:val="single"/>
            <w:bdr w:val="single" w:sz="2" w:space="0" w:color="E5E7EB" w:frame="1"/>
          </w:rPr>
          <w:t>更多文章</w:t>
        </w:r>
      </w:hyperlink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 </w:t>
      </w: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  <w:bdr w:val="single" w:sz="2" w:space="0" w:color="E5E7EB" w:frame="1"/>
        </w:rPr>
        <w:t>）</w:t>
      </w:r>
    </w:p>
    <w:p w:rsidR="001200F9" w:rsidRPr="001200F9" w:rsidRDefault="001200F9" w:rsidP="001200F9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1200F9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1200F9" w:rsidRDefault="008D36B3" w:rsidP="001200F9">
      <w:bookmarkStart w:id="0" w:name="_GoBack"/>
      <w:bookmarkEnd w:id="0"/>
    </w:p>
    <w:sectPr w:rsidR="008D36B3" w:rsidRPr="001200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F9"/>
    <w:rsid w:val="001200F9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2F006"/>
  <w15:chartTrackingRefBased/>
  <w15:docId w15:val="{DA4FEB3E-81D3-40BD-B7E2-96197F4F3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1200F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0F9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200F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1200F9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text-smg-typography-headline-5-r">
    <w:name w:val="text-smg-typography-headline-5-r"/>
    <w:basedOn w:val="a0"/>
    <w:rsid w:val="001200F9"/>
  </w:style>
  <w:style w:type="character" w:styleId="a3">
    <w:name w:val="Hyperlink"/>
    <w:basedOn w:val="a0"/>
    <w:uiPriority w:val="99"/>
    <w:semiHidden/>
    <w:unhideWhenUsed/>
    <w:rsid w:val="001200F9"/>
    <w:rPr>
      <w:color w:val="0000FF"/>
      <w:u w:val="single"/>
    </w:rPr>
  </w:style>
  <w:style w:type="character" w:customStyle="1" w:styleId="label--pressed">
    <w:name w:val="label--pressed"/>
    <w:basedOn w:val="a0"/>
    <w:rsid w:val="001200F9"/>
  </w:style>
  <w:style w:type="character" w:customStyle="1" w:styleId="plyrtooltip">
    <w:name w:val="plyr__tooltip"/>
    <w:basedOn w:val="a0"/>
    <w:rsid w:val="001200F9"/>
  </w:style>
  <w:style w:type="character" w:customStyle="1" w:styleId="label--not-pressed">
    <w:name w:val="label--not-pressed"/>
    <w:basedOn w:val="a0"/>
    <w:rsid w:val="001200F9"/>
  </w:style>
  <w:style w:type="paragraph" w:styleId="Web">
    <w:name w:val="Normal (Web)"/>
    <w:basedOn w:val="a"/>
    <w:uiPriority w:val="99"/>
    <w:semiHidden/>
    <w:unhideWhenUsed/>
    <w:rsid w:val="001200F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smg-red-primary">
    <w:name w:val="text-smg-red-primary"/>
    <w:basedOn w:val="a0"/>
    <w:rsid w:val="001200F9"/>
  </w:style>
  <w:style w:type="character" w:customStyle="1" w:styleId="mx-2">
    <w:name w:val="mx-2"/>
    <w:basedOn w:val="a0"/>
    <w:rsid w:val="00120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971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761177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7238636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1847992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607632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621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5289038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  <w:div w:id="13659042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921304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67552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444578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7867312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2191246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00361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5431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345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5207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49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83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41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43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74134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441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295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7165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017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712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433192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15173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825352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618288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043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889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24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559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86525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37916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519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23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4953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37750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3033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72491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69285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09963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0586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2062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4326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4653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58912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0508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93439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64901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3952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orm.mg/article/1108097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ne.me/ti/g2/K6IKrBboGvzPQZ91sZ6gnxEi7Uy-bleqMyq-Z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orm.mg/memberPla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torm.mg/author/326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storm.mg/article/1108458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2025-12-16T02:15:00Z</dcterms:modified>
</cp:coreProperties>
</file>